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D38" w:rsidRPr="00EB304D" w:rsidRDefault="00850D38" w:rsidP="00850D38">
      <w:pPr>
        <w:spacing w:before="100" w:beforeAutospacing="1" w:after="240"/>
        <w:jc w:val="center"/>
        <w:rPr>
          <w:rFonts w:ascii="Arial" w:hAnsi="Arial" w:cs="Arial"/>
          <w:b/>
          <w:iCs/>
        </w:rPr>
      </w:pPr>
      <w:r w:rsidRPr="00EB304D">
        <w:rPr>
          <w:rFonts w:ascii="Arial" w:hAnsi="Arial" w:cs="Arial"/>
          <w:b/>
          <w:iCs/>
        </w:rPr>
        <w:t>Oświadczenie o danych osobowych osoby fizycznej</w:t>
      </w:r>
    </w:p>
    <w:p w:rsidR="00850D38" w:rsidRPr="00EB304D" w:rsidRDefault="00850D38" w:rsidP="00850D38">
      <w:pPr>
        <w:spacing w:before="100" w:beforeAutospacing="1" w:after="240"/>
        <w:rPr>
          <w:rFonts w:ascii="Arial" w:hAnsi="Arial" w:cs="Arial"/>
          <w:b/>
          <w:iCs/>
        </w:rPr>
      </w:pPr>
      <w:r w:rsidRPr="00EB304D">
        <w:rPr>
          <w:rFonts w:ascii="Arial" w:hAnsi="Arial" w:cs="Arial"/>
          <w:b/>
          <w:iCs/>
        </w:rPr>
        <w:t>Imię i nazwisko:</w:t>
      </w:r>
    </w:p>
    <w:p w:rsidR="00850D38" w:rsidRPr="00EB304D" w:rsidRDefault="00850D38" w:rsidP="00850D38">
      <w:pPr>
        <w:spacing w:before="100" w:beforeAutospacing="1" w:after="240"/>
        <w:rPr>
          <w:rFonts w:ascii="Arial" w:hAnsi="Arial" w:cs="Arial"/>
          <w:b/>
          <w:iCs/>
        </w:rPr>
      </w:pPr>
      <w:r w:rsidRPr="00EB304D">
        <w:rPr>
          <w:rFonts w:ascii="Arial" w:hAnsi="Arial" w:cs="Arial"/>
          <w:b/>
          <w:iCs/>
        </w:rPr>
        <w:t>Pesel:</w:t>
      </w:r>
    </w:p>
    <w:p w:rsidR="00850D38" w:rsidRPr="00EB304D" w:rsidRDefault="00850D38" w:rsidP="00850D38">
      <w:pPr>
        <w:spacing w:before="100" w:beforeAutospacing="1" w:after="240"/>
        <w:rPr>
          <w:rFonts w:ascii="Arial" w:hAnsi="Arial" w:cs="Arial"/>
          <w:b/>
          <w:iCs/>
        </w:rPr>
      </w:pPr>
      <w:r w:rsidRPr="00EB304D">
        <w:rPr>
          <w:rFonts w:ascii="Arial" w:hAnsi="Arial" w:cs="Arial"/>
          <w:b/>
          <w:iCs/>
        </w:rPr>
        <w:t>Adres zamieszkania:</w:t>
      </w:r>
    </w:p>
    <w:p w:rsidR="00850D38" w:rsidRPr="00EB304D" w:rsidRDefault="00850D38" w:rsidP="00850D38">
      <w:pPr>
        <w:spacing w:before="100" w:beforeAutospacing="1" w:after="240"/>
        <w:rPr>
          <w:rFonts w:ascii="Arial" w:hAnsi="Arial" w:cs="Arial"/>
          <w:b/>
          <w:iCs/>
        </w:rPr>
      </w:pPr>
      <w:r w:rsidRPr="00EB304D">
        <w:rPr>
          <w:rFonts w:ascii="Arial" w:hAnsi="Arial" w:cs="Arial"/>
          <w:b/>
          <w:iCs/>
        </w:rPr>
        <w:t>Dane kontaktowe (nr telefonu, adres mailowy):</w:t>
      </w:r>
    </w:p>
    <w:p w:rsidR="00850D38" w:rsidRPr="00EB304D" w:rsidRDefault="00850D38" w:rsidP="00850D38">
      <w:pPr>
        <w:spacing w:before="100" w:beforeAutospacing="1" w:after="240"/>
        <w:rPr>
          <w:rFonts w:ascii="Arial" w:hAnsi="Arial" w:cs="Arial"/>
          <w:b/>
          <w:iCs/>
        </w:rPr>
      </w:pPr>
    </w:p>
    <w:p w:rsidR="00850D38" w:rsidRPr="00EB304D" w:rsidRDefault="00850D38" w:rsidP="00850D38">
      <w:pPr>
        <w:spacing w:before="100" w:beforeAutospacing="1" w:after="240"/>
        <w:jc w:val="center"/>
        <w:rPr>
          <w:rFonts w:ascii="Arial" w:hAnsi="Arial" w:cs="Arial"/>
          <w:b/>
          <w:iCs/>
        </w:rPr>
      </w:pPr>
      <w:r w:rsidRPr="00EB304D">
        <w:rPr>
          <w:rFonts w:ascii="Arial" w:hAnsi="Arial" w:cs="Arial"/>
          <w:b/>
          <w:iCs/>
        </w:rPr>
        <w:t>Klauzula informacyjna</w:t>
      </w:r>
    </w:p>
    <w:p w:rsidR="00850D38" w:rsidRPr="00EB304D" w:rsidRDefault="00850D38" w:rsidP="00850D38">
      <w:pPr>
        <w:spacing w:before="100" w:beforeAutospacing="1" w:after="100" w:afterAutospacing="1" w:line="276" w:lineRule="auto"/>
        <w:ind w:left="-180"/>
        <w:jc w:val="center"/>
        <w:rPr>
          <w:rFonts w:ascii="Arial" w:hAnsi="Arial" w:cs="Arial"/>
          <w:i/>
          <w:color w:val="000000"/>
        </w:rPr>
      </w:pPr>
      <w:r w:rsidRPr="00EB304D">
        <w:rPr>
          <w:rFonts w:ascii="Arial" w:hAnsi="Arial" w:cs="Arial"/>
          <w:i/>
          <w:color w:val="000000"/>
        </w:rPr>
        <w:t>Zgodnie z art. 14 rozporządzenia Parlamentu Europejskiego i Rady (UE) 2016/679 z 27 kwietnia 2016 r. w sprawie ochrony osób fizycznych w związku z przetwarzaniem danych osobowych i w sprawie swobodnego przepływu takich danych oraz uchylenia dyrektywy 95/46/WE (RODO), informujemy, iż przetwarzamy Państwa dane osobowe, jako osób które należy powiadomić w przypadku wypadku pracownika, a dotyczące danych imiennych i numeru telefonu prywatnego:</w:t>
      </w:r>
    </w:p>
    <w:p w:rsidR="00850D38" w:rsidRPr="00EB304D" w:rsidRDefault="00850D38" w:rsidP="00850D3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EB304D">
        <w:rPr>
          <w:rFonts w:ascii="Arial" w:hAnsi="Arial" w:cs="Arial"/>
          <w:b/>
        </w:rPr>
        <w:t xml:space="preserve">administratorem Państwa danych osobowych jest </w:t>
      </w:r>
      <w:r w:rsidRPr="00EB304D">
        <w:rPr>
          <w:rFonts w:ascii="Arial" w:hAnsi="Arial" w:cs="Arial"/>
          <w:bCs/>
        </w:rPr>
        <w:t>Nadleśnictwo Miękinia</w:t>
      </w:r>
      <w:r w:rsidRPr="00EB304D">
        <w:rPr>
          <w:rFonts w:ascii="Arial" w:hAnsi="Arial" w:cs="Arial"/>
          <w:iCs/>
        </w:rPr>
        <w:t>, ul. Sportowa 2, 55-330 Miękinia</w:t>
      </w:r>
      <w:r w:rsidRPr="00EB304D">
        <w:rPr>
          <w:rFonts w:ascii="Arial" w:hAnsi="Arial" w:cs="Arial"/>
          <w:b/>
          <w:iCs/>
        </w:rPr>
        <w:t>;</w:t>
      </w:r>
    </w:p>
    <w:p w:rsidR="00850D38" w:rsidRPr="00EB304D" w:rsidRDefault="00850D38" w:rsidP="00850D3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EB304D">
        <w:rPr>
          <w:rFonts w:ascii="Arial" w:hAnsi="Arial" w:cs="Arial"/>
          <w:b/>
        </w:rPr>
        <w:t>kontakt z Inspektorem Ochrony Danych</w:t>
      </w:r>
      <w:r w:rsidRPr="00EB304D">
        <w:rPr>
          <w:rFonts w:ascii="Arial" w:hAnsi="Arial" w:cs="Arial"/>
        </w:rPr>
        <w:t xml:space="preserve"> możliwy jest pod adresem e-mail: </w:t>
      </w:r>
      <w:hyperlink r:id="rId5" w:history="1">
        <w:r w:rsidRPr="00EB304D">
          <w:rPr>
            <w:rFonts w:ascii="Arial" w:hAnsi="Arial" w:cs="Arial"/>
            <w:color w:val="0563C1"/>
            <w:u w:val="single"/>
          </w:rPr>
          <w:t>rodo.hr.consulting@gmail.com</w:t>
        </w:r>
      </w:hyperlink>
      <w:r w:rsidRPr="00EB304D">
        <w:rPr>
          <w:rFonts w:ascii="Arial" w:hAnsi="Arial" w:cs="Arial"/>
        </w:rPr>
        <w:t xml:space="preserve"> lub adresem do korespondencji jest adres </w:t>
      </w:r>
      <w:r w:rsidRPr="00EB304D">
        <w:rPr>
          <w:rFonts w:ascii="Arial" w:hAnsi="Arial" w:cs="Arial"/>
          <w:b/>
        </w:rPr>
        <w:t>administratora.</w:t>
      </w:r>
    </w:p>
    <w:p w:rsidR="00850D38" w:rsidRPr="00EB304D" w:rsidRDefault="00850D38" w:rsidP="00850D3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EB304D">
        <w:rPr>
          <w:rFonts w:ascii="Arial" w:hAnsi="Arial" w:cs="Arial"/>
          <w:b/>
        </w:rPr>
        <w:t xml:space="preserve">celem przetwarzania danych jest </w:t>
      </w:r>
      <w:r w:rsidRPr="00EB304D">
        <w:rPr>
          <w:rFonts w:ascii="Arial" w:hAnsi="Arial" w:cs="Arial"/>
        </w:rPr>
        <w:t xml:space="preserve">realizacja obowiązków wynikających z przepisów prawa - art. 6 ust. 1 lit. b RODO, </w:t>
      </w:r>
    </w:p>
    <w:p w:rsidR="00850D38" w:rsidRPr="00EB304D" w:rsidRDefault="00850D38" w:rsidP="00850D3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EB304D">
        <w:rPr>
          <w:rFonts w:ascii="Arial" w:hAnsi="Arial" w:cs="Arial"/>
          <w:b/>
          <w:iCs/>
        </w:rPr>
        <w:t xml:space="preserve">dane udostępnione przez Państwa nie będą podlegały dalszemu udostępnieniu </w:t>
      </w:r>
      <w:r w:rsidRPr="00EB304D">
        <w:rPr>
          <w:rFonts w:ascii="Arial" w:hAnsi="Arial" w:cs="Arial"/>
          <w:iCs/>
        </w:rPr>
        <w:t>i mogą zostać udostępniane tylko organom upoważnionym na podstawie przepisów prawa;</w:t>
      </w:r>
    </w:p>
    <w:p w:rsidR="00850D38" w:rsidRPr="00EB304D" w:rsidRDefault="00850D38" w:rsidP="00850D3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</w:rPr>
      </w:pPr>
      <w:r w:rsidRPr="00EB304D">
        <w:rPr>
          <w:rFonts w:ascii="Arial" w:hAnsi="Arial" w:cs="Arial"/>
          <w:b/>
          <w:iCs/>
        </w:rPr>
        <w:t>administrator danych nie ma zamiaru przekazywać danych osobowych do państwa trzeciego lub organizacji międzynarodowej;</w:t>
      </w:r>
    </w:p>
    <w:p w:rsidR="00850D38" w:rsidRPr="00EB304D" w:rsidRDefault="00850D38" w:rsidP="00850D3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EB304D">
        <w:rPr>
          <w:rFonts w:ascii="Arial" w:hAnsi="Arial" w:cs="Arial"/>
          <w:b/>
          <w:iCs/>
        </w:rPr>
        <w:t>Państwa dane osobowe będą przechowywane przez okres</w:t>
      </w:r>
      <w:r w:rsidRPr="00EB304D">
        <w:rPr>
          <w:rFonts w:ascii="Arial" w:hAnsi="Arial" w:cs="Arial"/>
          <w:iCs/>
        </w:rPr>
        <w:t xml:space="preserve"> wynikający z przepisów dotyczących archiwizacji;</w:t>
      </w:r>
    </w:p>
    <w:p w:rsidR="00850D38" w:rsidRPr="00EB304D" w:rsidRDefault="00850D38" w:rsidP="00850D3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EB304D">
        <w:rPr>
          <w:rFonts w:ascii="Arial" w:hAnsi="Arial" w:cs="Arial"/>
          <w:b/>
          <w:bCs/>
          <w:lang w:eastAsia="hi-IN" w:bidi="hi-IN"/>
        </w:rPr>
        <w:t>przysługuje Państwu prawo</w:t>
      </w:r>
      <w:r w:rsidRPr="00EB304D">
        <w:rPr>
          <w:rFonts w:ascii="Arial" w:hAnsi="Arial" w:cs="Arial"/>
          <w:bCs/>
          <w:lang w:eastAsia="hi-IN" w:bidi="hi-IN"/>
        </w:rPr>
        <w:t xml:space="preserve"> </w:t>
      </w:r>
      <w:r w:rsidRPr="00EB304D">
        <w:rPr>
          <w:rFonts w:ascii="Arial" w:hAnsi="Arial" w:cs="Arial"/>
          <w:b/>
          <w:bCs/>
          <w:lang w:eastAsia="hi-IN" w:bidi="hi-IN"/>
        </w:rPr>
        <w:t>wniesienia skargi do organu nadzorczego</w:t>
      </w:r>
      <w:r w:rsidRPr="00EB304D">
        <w:rPr>
          <w:rFonts w:ascii="Arial" w:hAnsi="Arial" w:cs="Arial"/>
          <w:bCs/>
          <w:lang w:eastAsia="hi-IN" w:bidi="hi-IN"/>
        </w:rPr>
        <w:t xml:space="preserve">, gdy uzna Pani/Pan, że przetwarzanie Państwa danych osobowych oraz danych Państwa dzieci narusza przepisy </w:t>
      </w:r>
      <w:r w:rsidRPr="00EB304D">
        <w:rPr>
          <w:rFonts w:ascii="Arial" w:hAnsi="Arial" w:cs="Arial"/>
          <w:lang w:bidi="hi-IN"/>
        </w:rPr>
        <w:t xml:space="preserve">rozporządzenia Parlamentu Europejskiego i Rady (UE) 2016/679 z 27 kwietnia 2016 r. w sprawie ochrony osób fizycznych w związku z przetwarzaniem danych osobowych i w sprawie swobodnego </w:t>
      </w:r>
      <w:r w:rsidRPr="00EB304D">
        <w:rPr>
          <w:rFonts w:ascii="Arial" w:hAnsi="Arial" w:cs="Arial"/>
          <w:lang w:bidi="hi-IN"/>
        </w:rPr>
        <w:lastRenderedPageBreak/>
        <w:t>przepływu takich danych oraz uchylenia dyrektywy 95/46/WE (RODO)</w:t>
      </w:r>
      <w:r w:rsidRPr="00EB304D">
        <w:rPr>
          <w:rFonts w:ascii="Arial" w:hAnsi="Arial" w:cs="Arial"/>
          <w:bCs/>
          <w:lang w:eastAsia="hi-IN" w:bidi="hi-IN"/>
        </w:rPr>
        <w:t xml:space="preserve">. </w:t>
      </w:r>
      <w:r w:rsidRPr="00EB304D">
        <w:rPr>
          <w:rFonts w:ascii="Arial" w:hAnsi="Arial" w:cs="Arial"/>
          <w:bCs/>
          <w:i/>
          <w:lang w:eastAsia="hi-IN" w:bidi="hi-IN"/>
        </w:rPr>
        <w:t>Organem nadzorczym  jest Prezes Urzędu Ochrony Danych Osobowych;</w:t>
      </w:r>
    </w:p>
    <w:p w:rsidR="00850D38" w:rsidRPr="00EB304D" w:rsidRDefault="00850D38" w:rsidP="00850D3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EB304D">
        <w:rPr>
          <w:rFonts w:ascii="Arial" w:hAnsi="Arial" w:cs="Arial"/>
          <w:b/>
          <w:color w:val="000000"/>
          <w:shd w:val="clear" w:color="auto" w:fill="FFFFFF"/>
        </w:rPr>
        <w:t>Podanie przez Państwa danych osobowych jest wymogiem dobrowolnym jednak niezbędnym do uczestnictwa w procedurze i zawarciu umowy</w:t>
      </w:r>
      <w:bookmarkStart w:id="0" w:name="_GoBack"/>
      <w:bookmarkEnd w:id="0"/>
      <w:r w:rsidRPr="00EB304D">
        <w:rPr>
          <w:rFonts w:ascii="Arial" w:hAnsi="Arial" w:cs="Arial"/>
          <w:b/>
          <w:color w:val="000000"/>
          <w:shd w:val="clear" w:color="auto" w:fill="FFFFFF"/>
        </w:rPr>
        <w:t>.</w:t>
      </w:r>
      <w:r w:rsidRPr="00EB304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50D38" w:rsidRPr="00EB304D" w:rsidRDefault="00850D38" w:rsidP="00850D38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EB304D">
        <w:rPr>
          <w:rFonts w:ascii="Arial" w:hAnsi="Arial" w:cs="Arial"/>
          <w:b/>
          <w:iCs/>
        </w:rPr>
        <w:t>dane udostępnione przez Państwa nie będą podlegały zautomatyzowanemu podejmowaniu decyzji,</w:t>
      </w:r>
      <w:r w:rsidRPr="00EB304D">
        <w:rPr>
          <w:rFonts w:ascii="Arial" w:hAnsi="Arial" w:cs="Arial"/>
          <w:iCs/>
        </w:rPr>
        <w:t xml:space="preserve"> </w:t>
      </w:r>
      <w:r w:rsidRPr="00EB304D">
        <w:rPr>
          <w:rFonts w:ascii="Arial" w:hAnsi="Arial" w:cs="Arial"/>
        </w:rPr>
        <w:t>w tym decyzji będących wynikiem profilowania.</w:t>
      </w:r>
    </w:p>
    <w:p w:rsidR="00850D38" w:rsidRPr="00EB304D" w:rsidRDefault="00850D38" w:rsidP="00850D38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850D38" w:rsidRPr="00EB304D" w:rsidRDefault="00850D38" w:rsidP="00850D38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850D38" w:rsidRPr="00EB304D" w:rsidRDefault="00850D38" w:rsidP="00850D38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850D38" w:rsidRPr="00EB304D" w:rsidRDefault="00850D38" w:rsidP="00850D38">
      <w:pPr>
        <w:spacing w:before="100" w:beforeAutospacing="1" w:after="100" w:afterAutospacing="1"/>
        <w:ind w:left="4248" w:firstLine="708"/>
        <w:rPr>
          <w:rFonts w:ascii="Arial" w:hAnsi="Arial" w:cs="Arial"/>
          <w:b/>
          <w:iCs/>
        </w:rPr>
      </w:pPr>
      <w:r w:rsidRPr="00EB304D">
        <w:rPr>
          <w:rFonts w:ascii="Arial" w:hAnsi="Arial" w:cs="Arial"/>
          <w:b/>
          <w:iCs/>
        </w:rPr>
        <w:t xml:space="preserve">                  ...........................................................</w:t>
      </w:r>
    </w:p>
    <w:p w:rsidR="00850D38" w:rsidRPr="00EB304D" w:rsidRDefault="00850D38" w:rsidP="00850D38">
      <w:pPr>
        <w:spacing w:before="100" w:beforeAutospacing="1" w:after="100" w:afterAutospacing="1"/>
        <w:rPr>
          <w:rFonts w:ascii="Arial" w:hAnsi="Arial" w:cs="Arial"/>
          <w:b/>
          <w:iCs/>
        </w:rPr>
      </w:pPr>
      <w:r w:rsidRPr="00EB304D">
        <w:rPr>
          <w:rFonts w:ascii="Arial" w:hAnsi="Arial" w:cs="Arial"/>
          <w:b/>
          <w:iCs/>
        </w:rPr>
        <w:t xml:space="preserve">                                                                                                                                  Podpis osoby</w:t>
      </w:r>
    </w:p>
    <w:p w:rsidR="00850D38" w:rsidRPr="00EB304D" w:rsidRDefault="00850D38" w:rsidP="00850D38">
      <w:pPr>
        <w:rPr>
          <w:rFonts w:ascii="Arial" w:hAnsi="Arial" w:cs="Arial"/>
          <w:sz w:val="20"/>
          <w:szCs w:val="22"/>
        </w:rPr>
      </w:pPr>
    </w:p>
    <w:p w:rsidR="002F2977" w:rsidRDefault="009C30C6"/>
    <w:sectPr w:rsidR="002F2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B6F14"/>
    <w:multiLevelType w:val="hybridMultilevel"/>
    <w:tmpl w:val="90464E14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38"/>
    <w:rsid w:val="00570318"/>
    <w:rsid w:val="007928BC"/>
    <w:rsid w:val="00850D38"/>
    <w:rsid w:val="009C30C6"/>
    <w:rsid w:val="00D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0C3B3-8215-4334-A118-AA87CAC3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.hr.consult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Łaski</dc:creator>
  <cp:keywords/>
  <dc:description/>
  <cp:lastModifiedBy>Bartłomiej Łaski</cp:lastModifiedBy>
  <cp:revision>2</cp:revision>
  <dcterms:created xsi:type="dcterms:W3CDTF">2023-01-05T13:39:00Z</dcterms:created>
  <dcterms:modified xsi:type="dcterms:W3CDTF">2023-01-05T13:39:00Z</dcterms:modified>
</cp:coreProperties>
</file>