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D3" w:rsidRPr="00D7752B" w:rsidRDefault="000235AB">
      <w:pPr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 xml:space="preserve">Zn. </w:t>
      </w:r>
      <w:proofErr w:type="spellStart"/>
      <w:r w:rsidRPr="00D7752B">
        <w:rPr>
          <w:rFonts w:cstheme="minorHAnsi"/>
          <w:sz w:val="24"/>
          <w:szCs w:val="24"/>
        </w:rPr>
        <w:t>Spr</w:t>
      </w:r>
      <w:proofErr w:type="spellEnd"/>
      <w:r w:rsidRPr="00D7752B">
        <w:rPr>
          <w:rFonts w:cstheme="minorHAnsi"/>
          <w:sz w:val="24"/>
          <w:szCs w:val="24"/>
        </w:rPr>
        <w:t>.: SA.270.20.2020</w:t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1B4679" w:rsidRPr="00D7752B">
        <w:rPr>
          <w:rFonts w:cstheme="minorHAnsi"/>
          <w:b/>
          <w:sz w:val="24"/>
          <w:szCs w:val="24"/>
        </w:rPr>
        <w:t>Załącznik nr 2</w:t>
      </w:r>
      <w:r w:rsidR="003A2A8F" w:rsidRPr="00D7752B">
        <w:rPr>
          <w:rFonts w:cstheme="minorHAnsi"/>
          <w:b/>
          <w:sz w:val="24"/>
          <w:szCs w:val="24"/>
        </w:rPr>
        <w:t xml:space="preserve"> do SIWZ</w:t>
      </w:r>
      <w:r w:rsidR="00433A28" w:rsidRPr="00D7752B">
        <w:rPr>
          <w:rFonts w:cstheme="minorHAnsi"/>
          <w:b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</w:p>
    <w:p w:rsidR="005F29D6" w:rsidRPr="00D7752B" w:rsidRDefault="00433A28" w:rsidP="00D7752B">
      <w:pPr>
        <w:ind w:left="6372" w:firstLine="708"/>
        <w:jc w:val="center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…………………….</w:t>
      </w:r>
    </w:p>
    <w:p w:rsidR="00433A28" w:rsidRPr="00D7752B" w:rsidRDefault="00433A28">
      <w:pPr>
        <w:rPr>
          <w:rFonts w:cstheme="minorHAnsi"/>
          <w:sz w:val="18"/>
          <w:szCs w:val="18"/>
        </w:rPr>
      </w:pP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</w:r>
      <w:r w:rsidRPr="00D7752B">
        <w:rPr>
          <w:rFonts w:cstheme="minorHAnsi"/>
          <w:sz w:val="24"/>
          <w:szCs w:val="24"/>
        </w:rPr>
        <w:tab/>
        <w:t xml:space="preserve">      </w:t>
      </w:r>
      <w:r w:rsidRPr="00D7752B">
        <w:rPr>
          <w:rFonts w:cstheme="minorHAnsi"/>
          <w:sz w:val="18"/>
          <w:szCs w:val="18"/>
        </w:rPr>
        <w:t>(miejscowość i data)</w:t>
      </w:r>
    </w:p>
    <w:p w:rsidR="00433A28" w:rsidRPr="00D7752B" w:rsidRDefault="00433A28">
      <w:pPr>
        <w:rPr>
          <w:rFonts w:cstheme="minorHAnsi"/>
          <w:sz w:val="24"/>
          <w:szCs w:val="24"/>
        </w:rPr>
      </w:pPr>
    </w:p>
    <w:p w:rsidR="00433A28" w:rsidRPr="00D7752B" w:rsidRDefault="001B4679" w:rsidP="00433A28">
      <w:pPr>
        <w:jc w:val="center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FORMULARZ CENOWY</w:t>
      </w:r>
    </w:p>
    <w:p w:rsidR="00545DF1" w:rsidRPr="00D7752B" w:rsidRDefault="001B4679" w:rsidP="001B4679">
      <w:pPr>
        <w:spacing w:after="0" w:line="276" w:lineRule="auto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Dla zadania pn.</w:t>
      </w:r>
      <w:r w:rsidR="00433A28" w:rsidRPr="00D7752B">
        <w:rPr>
          <w:rFonts w:cstheme="minorHAnsi"/>
          <w:b/>
          <w:sz w:val="24"/>
          <w:szCs w:val="24"/>
        </w:rPr>
        <w:t>:</w:t>
      </w:r>
      <w:r w:rsidRPr="00D7752B">
        <w:rPr>
          <w:rFonts w:cstheme="minorHAnsi"/>
          <w:b/>
          <w:sz w:val="24"/>
          <w:szCs w:val="24"/>
        </w:rPr>
        <w:t xml:space="preserve"> </w:t>
      </w:r>
      <w:r w:rsidRPr="00D7752B">
        <w:rPr>
          <w:rFonts w:cstheme="minorHAnsi"/>
          <w:sz w:val="24"/>
          <w:szCs w:val="24"/>
        </w:rPr>
        <w:t>„</w:t>
      </w:r>
      <w:r w:rsidR="000235AB" w:rsidRPr="00D7752B">
        <w:rPr>
          <w:rFonts w:cstheme="minorHAnsi"/>
          <w:sz w:val="24"/>
          <w:szCs w:val="24"/>
        </w:rPr>
        <w:t>Naprawa drogi na szczyt góry Ślęża po intensywnych opadach deszczu</w:t>
      </w:r>
      <w:r w:rsidRPr="00D7752B">
        <w:rPr>
          <w:rFonts w:cstheme="minorHAnsi"/>
          <w:bCs/>
          <w:sz w:val="24"/>
          <w:szCs w:val="24"/>
        </w:rPr>
        <w:t>”</w:t>
      </w:r>
      <w:r w:rsidR="00545DF1" w:rsidRPr="00D7752B">
        <w:rPr>
          <w:rFonts w:cstheme="minorHAnsi"/>
          <w:bCs/>
          <w:sz w:val="24"/>
          <w:szCs w:val="24"/>
        </w:rPr>
        <w:t>.</w:t>
      </w:r>
    </w:p>
    <w:p w:rsidR="001B4679" w:rsidRPr="00D7752B" w:rsidRDefault="001B4679" w:rsidP="001B4679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992"/>
        <w:gridCol w:w="1134"/>
        <w:gridCol w:w="1134"/>
        <w:gridCol w:w="987"/>
      </w:tblGrid>
      <w:tr w:rsidR="000235AB" w:rsidRPr="00D7752B" w:rsidTr="0033473A">
        <w:tc>
          <w:tcPr>
            <w:tcW w:w="56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1418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Cena netto</w:t>
            </w:r>
          </w:p>
        </w:tc>
        <w:tc>
          <w:tcPr>
            <w:tcW w:w="99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netto zł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Podatek Vat 23%</w:t>
            </w:r>
          </w:p>
        </w:tc>
        <w:tc>
          <w:tcPr>
            <w:tcW w:w="987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brutto zł</w:t>
            </w:r>
          </w:p>
        </w:tc>
      </w:tr>
      <w:tr w:rsidR="000235AB" w:rsidRPr="00D7752B" w:rsidTr="00AC533D">
        <w:tc>
          <w:tcPr>
            <w:tcW w:w="56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235AB" w:rsidRPr="00D7752B" w:rsidRDefault="000235AB" w:rsidP="00FD4291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Uzupełnienie </w:t>
            </w:r>
            <w:r w:rsidR="00FD4291">
              <w:rPr>
                <w:rFonts w:cstheme="minorHAnsi"/>
                <w:sz w:val="20"/>
                <w:szCs w:val="20"/>
              </w:rPr>
              <w:t xml:space="preserve">lokalnych </w:t>
            </w:r>
            <w:r w:rsidRPr="00D7752B">
              <w:rPr>
                <w:rFonts w:cstheme="minorHAnsi"/>
                <w:sz w:val="20"/>
                <w:szCs w:val="20"/>
              </w:rPr>
              <w:t>ubytków w nawierzchni drogi na szczyt góry Ślęża</w:t>
            </w:r>
            <w:r w:rsidR="00FD4291">
              <w:rPr>
                <w:rFonts w:cstheme="minorHAnsi"/>
                <w:sz w:val="20"/>
                <w:szCs w:val="20"/>
              </w:rPr>
              <w:t xml:space="preserve"> na całej jej długości. Uzupełnienie ubytków należy wykonać</w:t>
            </w:r>
            <w:r w:rsidRPr="00D7752B">
              <w:rPr>
                <w:rFonts w:cstheme="minorHAnsi"/>
                <w:sz w:val="20"/>
                <w:szCs w:val="20"/>
              </w:rPr>
              <w:t xml:space="preserve"> tłuczniem granitowym frakcji </w:t>
            </w:r>
            <w:r w:rsidRPr="00FD4291">
              <w:rPr>
                <w:rFonts w:cstheme="minorHAnsi"/>
                <w:b/>
                <w:sz w:val="20"/>
                <w:szCs w:val="20"/>
              </w:rPr>
              <w:t>31,5/63</w:t>
            </w:r>
            <w:r w:rsidRPr="00D7752B">
              <w:rPr>
                <w:rFonts w:cstheme="minorHAnsi"/>
                <w:sz w:val="20"/>
                <w:szCs w:val="20"/>
              </w:rPr>
              <w:t xml:space="preserve"> </w:t>
            </w:r>
            <w:r w:rsidR="00FD4291">
              <w:rPr>
                <w:rFonts w:cstheme="minorHAnsi"/>
                <w:sz w:val="20"/>
                <w:szCs w:val="20"/>
              </w:rPr>
              <w:t xml:space="preserve">po wcześniejszym oczyszczeniu ubytku z materiałów organicznych (m.in. gałęzi, błota). </w:t>
            </w:r>
            <w:r w:rsidR="00FD4291" w:rsidRPr="00FD4291">
              <w:rPr>
                <w:rFonts w:cstheme="minorHAnsi"/>
                <w:sz w:val="20"/>
                <w:szCs w:val="20"/>
              </w:rPr>
              <w:t>Wartość tego zakresu powinna obejmować koszt zakupu, dostawy, transportu materiału kamiennego do miejsca wbudowania i wbudowania materiału kamiennego zgodnie ze sztuką, sprzętem i transportem Wykonawcy</w:t>
            </w:r>
            <w:r w:rsidRPr="00D7752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300,0 [t]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235AB" w:rsidRPr="00D7752B" w:rsidTr="0071465B">
        <w:tc>
          <w:tcPr>
            <w:tcW w:w="56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235AB" w:rsidRPr="00D7752B" w:rsidRDefault="00701C83" w:rsidP="00701C83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701C83">
              <w:rPr>
                <w:rFonts w:cstheme="minorHAnsi"/>
                <w:sz w:val="20"/>
                <w:szCs w:val="20"/>
              </w:rPr>
              <w:t xml:space="preserve">czyszczenie wodospustów zlokalizowanych w nawierzchni przedmiotowej drogi oraz oczyszczenie i pogłębienia odpływów od tych wodospustów na średniej długości 10 </w:t>
            </w:r>
            <w:proofErr w:type="spellStart"/>
            <w:r w:rsidRPr="00701C83">
              <w:rPr>
                <w:rFonts w:cstheme="minorHAnsi"/>
                <w:sz w:val="20"/>
                <w:szCs w:val="20"/>
              </w:rPr>
              <w:t>mb</w:t>
            </w:r>
            <w:proofErr w:type="spellEnd"/>
            <w:r w:rsidRPr="00701C83">
              <w:rPr>
                <w:rFonts w:cstheme="minorHAnsi"/>
                <w:sz w:val="20"/>
                <w:szCs w:val="20"/>
              </w:rPr>
              <w:t>. i średnią głęboko</w:t>
            </w:r>
            <w:r>
              <w:rPr>
                <w:rFonts w:cstheme="minorHAnsi"/>
                <w:sz w:val="20"/>
                <w:szCs w:val="20"/>
              </w:rPr>
              <w:t xml:space="preserve">ść ok. 30 cm wraz z </w:t>
            </w:r>
            <w:r w:rsidRPr="00701C83">
              <w:rPr>
                <w:rFonts w:cstheme="minorHAnsi"/>
                <w:sz w:val="20"/>
                <w:szCs w:val="20"/>
              </w:rPr>
              <w:t>koszt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701C83">
              <w:rPr>
                <w:rFonts w:cstheme="minorHAnsi"/>
                <w:sz w:val="20"/>
                <w:szCs w:val="20"/>
              </w:rPr>
              <w:t xml:space="preserve"> wywozu urobku (odpadu) powstałego po tych pracach.</w:t>
            </w:r>
          </w:p>
        </w:tc>
        <w:tc>
          <w:tcPr>
            <w:tcW w:w="1418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40,0 [szt]</w:t>
            </w: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235AB" w:rsidRPr="00D7752B" w:rsidRDefault="000235AB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1B4679" w:rsidRPr="00D7752B" w:rsidTr="00A124B0">
        <w:tc>
          <w:tcPr>
            <w:tcW w:w="5807" w:type="dxa"/>
            <w:gridSpan w:val="4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B4679" w:rsidRPr="00D7752B" w:rsidRDefault="001B4679" w:rsidP="001B467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1B4679" w:rsidRPr="00701C83" w:rsidRDefault="001B4679" w:rsidP="00701C83">
      <w:pPr>
        <w:spacing w:after="12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B4679" w:rsidRPr="00D7752B" w:rsidRDefault="001B4679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:rsidR="00DB1955" w:rsidRPr="00D7752B" w:rsidRDefault="00DB195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……………………………………</w:t>
      </w:r>
    </w:p>
    <w:p w:rsidR="00433A28" w:rsidRPr="00D7752B" w:rsidRDefault="00747493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(data i podpis Wykonawcy)</w:t>
      </w:r>
    </w:p>
    <w:sectPr w:rsidR="00433A28" w:rsidRPr="00D7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0235AB"/>
    <w:rsid w:val="00114815"/>
    <w:rsid w:val="001B4679"/>
    <w:rsid w:val="00281D06"/>
    <w:rsid w:val="00392AED"/>
    <w:rsid w:val="003A2A8F"/>
    <w:rsid w:val="00433A28"/>
    <w:rsid w:val="00545DF1"/>
    <w:rsid w:val="005F29D6"/>
    <w:rsid w:val="00612A22"/>
    <w:rsid w:val="00656D68"/>
    <w:rsid w:val="00701C83"/>
    <w:rsid w:val="00747493"/>
    <w:rsid w:val="00812CB2"/>
    <w:rsid w:val="00B32601"/>
    <w:rsid w:val="00B546F4"/>
    <w:rsid w:val="00CB5486"/>
    <w:rsid w:val="00D7752B"/>
    <w:rsid w:val="00D85E8D"/>
    <w:rsid w:val="00DA00D6"/>
    <w:rsid w:val="00DB1955"/>
    <w:rsid w:val="00DD64CC"/>
    <w:rsid w:val="00E772D3"/>
    <w:rsid w:val="00FB32E6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10</cp:revision>
  <cp:lastPrinted>2015-02-11T10:19:00Z</cp:lastPrinted>
  <dcterms:created xsi:type="dcterms:W3CDTF">2015-02-11T10:26:00Z</dcterms:created>
  <dcterms:modified xsi:type="dcterms:W3CDTF">2020-11-03T10:07:00Z</dcterms:modified>
</cp:coreProperties>
</file>